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before="0" w:after="200" w:line="240" w:lineRule="auto"/>
        <w:ind w:left="0" w:right="0" w:firstLine="0"/>
        <w:jc w:val="center"/>
        <w:rPr>
          <w:color w:val="000000"/>
          <w:spacing w:val="0"/>
          <w:w w:val="100"/>
          <w:position w:val="0"/>
        </w:rPr>
      </w:pPr>
      <w:bookmarkStart w:id="0" w:name="bookmark3"/>
      <w:bookmarkEnd w:id="0"/>
      <w:r>
        <w:rPr>
          <w:color w:val="000000"/>
          <w:spacing w:val="0"/>
          <w:w w:val="100"/>
          <w:position w:val="0"/>
        </w:rPr>
        <w:t>承诺函</w:t>
      </w:r>
    </w:p>
    <w:p>
      <w:pPr>
        <w:keepNext w:val="0"/>
        <w:keepLines w:val="0"/>
        <w:pageBreakBefore w:val="0"/>
        <w:widowControl w:val="0"/>
        <w:shd w:val="clear"/>
        <w:kinsoku/>
        <w:wordWrap/>
        <w:overflowPunct/>
        <w:topLinePunct w:val="0"/>
        <w:autoSpaceDE/>
        <w:autoSpaceDN/>
        <w:bidi w:val="0"/>
        <w:adjustRightInd/>
        <w:snapToGrid/>
        <w:spacing w:before="0" w:after="0" w:line="240" w:lineRule="auto"/>
        <w:ind w:left="0" w:right="0" w:firstLine="0" w:firstLineChars="0"/>
        <w:jc w:val="left"/>
        <w:textAlignment w:val="auto"/>
        <w:rPr>
          <w:rFonts w:hint="eastAsia" w:ascii="仿宋" w:hAnsi="仿宋" w:eastAsia="仿宋" w:cs="仿宋"/>
          <w:b w:val="0"/>
          <w:bCs w:val="0"/>
          <w:spacing w:val="0"/>
          <w:w w:val="100"/>
          <w:kern w:val="2"/>
          <w:position w:val="0"/>
          <w:sz w:val="32"/>
          <w:szCs w:val="32"/>
          <w:shd w:val="clear"/>
          <w:lang w:eastAsia="zh-CN" w:bidi="ar-SA"/>
        </w:rPr>
      </w:pPr>
      <w:r>
        <w:rPr>
          <w:rFonts w:hint="eastAsia" w:ascii="仿宋" w:hAnsi="仿宋" w:eastAsia="仿宋" w:cs="仿宋"/>
          <w:b w:val="0"/>
          <w:bCs w:val="0"/>
          <w:spacing w:val="0"/>
          <w:w w:val="100"/>
          <w:kern w:val="2"/>
          <w:position w:val="0"/>
          <w:sz w:val="32"/>
          <w:szCs w:val="32"/>
          <w:shd w:val="clear"/>
          <w:lang w:eastAsia="zh-CN" w:bidi="ar-SA"/>
        </w:rPr>
        <w:t>大赛组委会:</w:t>
      </w:r>
    </w:p>
    <w:p>
      <w:pPr>
        <w:keepNext w:val="0"/>
        <w:keepLines w:val="0"/>
        <w:shd w:val="clear"/>
        <w:bidi w:val="0"/>
        <w:spacing w:before="0" w:after="0" w:line="240" w:lineRule="auto"/>
        <w:ind w:left="0" w:right="0" w:firstLine="640" w:firstLineChars="200"/>
        <w:jc w:val="left"/>
        <w:rPr>
          <w:color w:val="000000"/>
          <w:spacing w:val="0"/>
          <w:w w:val="100"/>
          <w:position w:val="0"/>
        </w:rPr>
      </w:pPr>
      <w:r>
        <w:rPr>
          <w:rFonts w:hint="eastAsia" w:ascii="仿宋" w:hAnsi="仿宋" w:eastAsia="仿宋" w:cs="仿宋"/>
          <w:b w:val="0"/>
          <w:bCs w:val="0"/>
          <w:spacing w:val="0"/>
          <w:w w:val="100"/>
          <w:kern w:val="2"/>
          <w:position w:val="0"/>
          <w:sz w:val="32"/>
          <w:szCs w:val="32"/>
          <w:shd w:val="clear"/>
          <w:lang w:eastAsia="zh-CN" w:bidi="ar-SA"/>
        </w:rPr>
        <w:t>承诺人（包括所有参赛者）在充分知晓并自愿接受“第三届“绚烂青春</w:t>
      </w:r>
      <w:r>
        <w:rPr>
          <w:rFonts w:hint="eastAsia" w:ascii="仿宋" w:hAnsi="仿宋" w:eastAsia="仿宋" w:cs="仿宋"/>
          <w:b w:val="0"/>
          <w:bCs w:val="0"/>
          <w:spacing w:val="0"/>
          <w:w w:val="100"/>
          <w:kern w:val="2"/>
          <w:position w:val="0"/>
          <w:sz w:val="32"/>
          <w:szCs w:val="32"/>
          <w:shd w:val="clear"/>
          <w:lang w:val="en-US" w:eastAsia="zh-CN" w:bidi="ar-SA"/>
        </w:rPr>
        <w:t>·</w:t>
      </w:r>
      <w:r>
        <w:rPr>
          <w:rFonts w:hint="eastAsia" w:ascii="仿宋" w:hAnsi="仿宋" w:eastAsia="仿宋" w:cs="仿宋"/>
          <w:b w:val="0"/>
          <w:bCs w:val="0"/>
          <w:spacing w:val="0"/>
          <w:w w:val="100"/>
          <w:kern w:val="2"/>
          <w:position w:val="0"/>
          <w:sz w:val="32"/>
          <w:szCs w:val="32"/>
          <w:shd w:val="clear"/>
          <w:lang w:eastAsia="zh-CN" w:bidi="ar-SA"/>
        </w:rPr>
        <w:t>多彩校园”文化创意大赛”《大赛规则》的前提下，谨作以下承诺：</w:t>
      </w:r>
      <w:bookmarkStart w:id="18" w:name="_GoBack"/>
      <w:bookmarkEnd w:id="18"/>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r>
        <w:rPr>
          <w:rFonts w:hint="eastAsia" w:ascii="仿宋" w:hAnsi="仿宋" w:eastAsia="仿宋" w:cs="仿宋"/>
          <w:b w:val="0"/>
          <w:bCs w:val="0"/>
          <w:spacing w:val="0"/>
          <w:w w:val="100"/>
          <w:kern w:val="2"/>
          <w:position w:val="0"/>
          <w:sz w:val="32"/>
          <w:szCs w:val="32"/>
          <w:shd w:val="clear"/>
          <w:lang w:val="en-US" w:eastAsia="zh-Hans" w:bidi="ar-SA"/>
        </w:rPr>
        <w:t>第一条：</w:t>
      </w:r>
      <w:r>
        <w:rPr>
          <w:rFonts w:hint="eastAsia" w:ascii="仿宋" w:hAnsi="仿宋" w:eastAsia="仿宋" w:cs="仿宋"/>
          <w:b w:val="0"/>
          <w:bCs w:val="0"/>
          <w:spacing w:val="0"/>
          <w:w w:val="100"/>
          <w:kern w:val="2"/>
          <w:position w:val="0"/>
          <w:sz w:val="32"/>
          <w:szCs w:val="32"/>
          <w:shd w:val="clear"/>
          <w:lang w:eastAsia="zh-CN" w:bidi="ar-SA"/>
        </w:rPr>
        <w:t>参赛者在报名时应当提供真实的个人材料，大赛组委会对作者身份的真实性不作实质性的审查，个人资料失实将会失去其作品获奖、发表等机会。</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 w:name="bookmark4"/>
      <w:bookmarkEnd w:id="1"/>
      <w:r>
        <w:rPr>
          <w:rFonts w:hint="eastAsia" w:ascii="仿宋" w:hAnsi="仿宋" w:eastAsia="仿宋" w:cs="仿宋"/>
          <w:b w:val="0"/>
          <w:bCs w:val="0"/>
          <w:spacing w:val="0"/>
          <w:w w:val="100"/>
          <w:kern w:val="2"/>
          <w:position w:val="0"/>
          <w:sz w:val="32"/>
          <w:szCs w:val="32"/>
          <w:shd w:val="clear"/>
          <w:lang w:val="en-US" w:eastAsia="zh-Hans" w:bidi="ar-SA"/>
        </w:rPr>
        <w:t>第二条：</w:t>
      </w:r>
      <w:r>
        <w:rPr>
          <w:rFonts w:hint="eastAsia" w:ascii="仿宋" w:hAnsi="仿宋" w:eastAsia="仿宋" w:cs="仿宋"/>
          <w:b w:val="0"/>
          <w:bCs w:val="0"/>
          <w:spacing w:val="0"/>
          <w:w w:val="100"/>
          <w:kern w:val="2"/>
          <w:position w:val="0"/>
          <w:sz w:val="32"/>
          <w:szCs w:val="32"/>
          <w:shd w:val="clear"/>
          <w:lang w:eastAsia="zh-CN" w:bidi="ar-SA"/>
        </w:rPr>
        <w:t>参赛者必须保证作品的原创性，不得抄袭、剽窃他人作品，保证不侵犯任何第三方知识产权或其他权利。如有前述非法行为发生，参赛者应当负起全部赔偿责任，并保证组委会不受任何损失。</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2" w:name="bookmark5"/>
      <w:bookmarkEnd w:id="2"/>
      <w:r>
        <w:rPr>
          <w:rFonts w:hint="eastAsia" w:ascii="仿宋" w:hAnsi="仿宋" w:eastAsia="仿宋" w:cs="仿宋"/>
          <w:b w:val="0"/>
          <w:bCs w:val="0"/>
          <w:spacing w:val="0"/>
          <w:w w:val="100"/>
          <w:kern w:val="2"/>
          <w:position w:val="0"/>
          <w:sz w:val="32"/>
          <w:szCs w:val="32"/>
          <w:shd w:val="clear"/>
          <w:lang w:val="en-US" w:eastAsia="zh-Hans" w:bidi="ar-SA"/>
        </w:rPr>
        <w:t>第三条：</w:t>
      </w:r>
      <w:r>
        <w:rPr>
          <w:rFonts w:hint="eastAsia" w:ascii="仿宋" w:hAnsi="仿宋" w:eastAsia="仿宋" w:cs="仿宋"/>
          <w:b w:val="0"/>
          <w:bCs w:val="0"/>
          <w:spacing w:val="0"/>
          <w:w w:val="100"/>
          <w:kern w:val="2"/>
          <w:position w:val="0"/>
          <w:sz w:val="32"/>
          <w:szCs w:val="32"/>
          <w:shd w:val="clear"/>
          <w:lang w:eastAsia="zh-CN" w:bidi="ar-SA"/>
        </w:rPr>
        <w:t>大赛组委会对剽窃、抄袭行为的发生不具备充分的监控能力。但是一经发现，有权立即取消其参赛资格，取消并要求返还奖品或奖金，同时对潜在可能发生的损害保留请求赔偿的权利。大赛组委会对他人实施的侵权行为不承担法律责任，侵权法律责任概由剽窃、抄袭者本人承担。</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3" w:name="bookmark6"/>
      <w:bookmarkEnd w:id="3"/>
      <w:r>
        <w:rPr>
          <w:rFonts w:hint="eastAsia" w:ascii="仿宋" w:hAnsi="仿宋" w:eastAsia="仿宋" w:cs="仿宋"/>
          <w:b w:val="0"/>
          <w:bCs w:val="0"/>
          <w:spacing w:val="0"/>
          <w:w w:val="100"/>
          <w:kern w:val="2"/>
          <w:position w:val="0"/>
          <w:sz w:val="32"/>
          <w:szCs w:val="32"/>
          <w:shd w:val="clear"/>
          <w:lang w:val="en-US" w:eastAsia="zh-Hans" w:bidi="ar-SA"/>
        </w:rPr>
        <w:t>第四条：</w:t>
      </w:r>
      <w:r>
        <w:rPr>
          <w:rFonts w:hint="eastAsia" w:ascii="仿宋" w:hAnsi="仿宋" w:eastAsia="仿宋" w:cs="仿宋"/>
          <w:b w:val="0"/>
          <w:bCs w:val="0"/>
          <w:spacing w:val="0"/>
          <w:w w:val="100"/>
          <w:kern w:val="2"/>
          <w:position w:val="0"/>
          <w:sz w:val="32"/>
          <w:szCs w:val="32"/>
          <w:shd w:val="clear"/>
          <w:lang w:eastAsia="zh-CN" w:bidi="ar-SA"/>
        </w:rPr>
        <w:t>大赛组委会不接受依法禁止出版、传播或者含有下列内容之一的作品：</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4" w:name="bookmark7"/>
      <w:r>
        <w:rPr>
          <w:rFonts w:hint="eastAsia" w:ascii="仿宋" w:hAnsi="仿宋" w:eastAsia="仿宋" w:cs="仿宋"/>
          <w:b w:val="0"/>
          <w:bCs w:val="0"/>
          <w:spacing w:val="0"/>
          <w:w w:val="100"/>
          <w:kern w:val="2"/>
          <w:position w:val="0"/>
          <w:sz w:val="32"/>
          <w:szCs w:val="32"/>
          <w:shd w:val="clear"/>
          <w:lang w:eastAsia="zh-CN" w:bidi="ar-SA"/>
        </w:rPr>
        <w:t>1</w:t>
      </w:r>
      <w:bookmarkEnd w:id="4"/>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反对宪法所确定的基本原则的；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5" w:name="bookmark8"/>
      <w:r>
        <w:rPr>
          <w:rFonts w:hint="eastAsia" w:ascii="仿宋" w:hAnsi="仿宋" w:eastAsia="仿宋" w:cs="仿宋"/>
          <w:b w:val="0"/>
          <w:bCs w:val="0"/>
          <w:spacing w:val="0"/>
          <w:w w:val="100"/>
          <w:kern w:val="2"/>
          <w:position w:val="0"/>
          <w:sz w:val="32"/>
          <w:szCs w:val="32"/>
          <w:shd w:val="clear"/>
          <w:lang w:eastAsia="zh-CN" w:bidi="ar-SA"/>
        </w:rPr>
        <w:t>2</w:t>
      </w:r>
      <w:bookmarkEnd w:id="5"/>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危害国家安全，泄露国家秘密，颠覆国家政权，破坏国家统一的；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6" w:name="bookmark9"/>
      <w:r>
        <w:rPr>
          <w:rFonts w:hint="eastAsia" w:ascii="仿宋" w:hAnsi="仿宋" w:eastAsia="仿宋" w:cs="仿宋"/>
          <w:b w:val="0"/>
          <w:bCs w:val="0"/>
          <w:spacing w:val="0"/>
          <w:w w:val="100"/>
          <w:kern w:val="2"/>
          <w:position w:val="0"/>
          <w:sz w:val="32"/>
          <w:szCs w:val="32"/>
          <w:shd w:val="clear"/>
          <w:lang w:eastAsia="zh-CN" w:bidi="ar-SA"/>
        </w:rPr>
        <w:t>3</w:t>
      </w:r>
      <w:bookmarkEnd w:id="6"/>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损害国家荣誉和利益的；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7" w:name="bookmark10"/>
      <w:r>
        <w:rPr>
          <w:rFonts w:hint="eastAsia" w:ascii="仿宋" w:hAnsi="仿宋" w:eastAsia="仿宋" w:cs="仿宋"/>
          <w:b w:val="0"/>
          <w:bCs w:val="0"/>
          <w:spacing w:val="0"/>
          <w:w w:val="100"/>
          <w:kern w:val="2"/>
          <w:position w:val="0"/>
          <w:sz w:val="32"/>
          <w:szCs w:val="32"/>
          <w:shd w:val="clear"/>
          <w:lang w:eastAsia="zh-CN" w:bidi="ar-SA"/>
        </w:rPr>
        <w:t>4</w:t>
      </w:r>
      <w:bookmarkEnd w:id="7"/>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煽动民族仇恨、民族歧视，破坏民族团结的；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8" w:name="bookmark11"/>
      <w:r>
        <w:rPr>
          <w:rFonts w:hint="eastAsia" w:ascii="仿宋" w:hAnsi="仿宋" w:eastAsia="仿宋" w:cs="仿宋"/>
          <w:b w:val="0"/>
          <w:bCs w:val="0"/>
          <w:spacing w:val="0"/>
          <w:w w:val="100"/>
          <w:kern w:val="2"/>
          <w:position w:val="0"/>
          <w:sz w:val="32"/>
          <w:szCs w:val="32"/>
          <w:shd w:val="clear"/>
          <w:lang w:eastAsia="zh-CN" w:bidi="ar-SA"/>
        </w:rPr>
        <w:t>5</w:t>
      </w:r>
      <w:bookmarkEnd w:id="8"/>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破坏国家宗教政策，宣扬邪教和封建迷信的；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9" w:name="bookmark12"/>
      <w:r>
        <w:rPr>
          <w:rFonts w:hint="eastAsia" w:ascii="仿宋" w:hAnsi="仿宋" w:eastAsia="仿宋" w:cs="仿宋"/>
          <w:b w:val="0"/>
          <w:bCs w:val="0"/>
          <w:spacing w:val="0"/>
          <w:w w:val="100"/>
          <w:kern w:val="2"/>
          <w:position w:val="0"/>
          <w:sz w:val="32"/>
          <w:szCs w:val="32"/>
          <w:shd w:val="clear"/>
          <w:lang w:eastAsia="zh-CN" w:bidi="ar-SA"/>
        </w:rPr>
        <w:t>6</w:t>
      </w:r>
      <w:bookmarkEnd w:id="9"/>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散布谣言，扰乱社会秩序，破坏社会稳定的；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0" w:name="bookmark13"/>
      <w:r>
        <w:rPr>
          <w:rFonts w:hint="eastAsia" w:ascii="仿宋" w:hAnsi="仿宋" w:eastAsia="仿宋" w:cs="仿宋"/>
          <w:b w:val="0"/>
          <w:bCs w:val="0"/>
          <w:spacing w:val="0"/>
          <w:w w:val="100"/>
          <w:kern w:val="2"/>
          <w:position w:val="0"/>
          <w:sz w:val="32"/>
          <w:szCs w:val="32"/>
          <w:shd w:val="clear"/>
          <w:lang w:eastAsia="zh-CN" w:bidi="ar-SA"/>
        </w:rPr>
        <w:t>7</w:t>
      </w:r>
      <w:bookmarkEnd w:id="10"/>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散布淫秽、色情、赌博、暴力、凶杀、恐怖或者教唆犯罪的；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1" w:name="bookmark14"/>
      <w:r>
        <w:rPr>
          <w:rFonts w:hint="eastAsia" w:ascii="仿宋" w:hAnsi="仿宋" w:eastAsia="仿宋" w:cs="仿宋"/>
          <w:b w:val="0"/>
          <w:bCs w:val="0"/>
          <w:spacing w:val="0"/>
          <w:w w:val="100"/>
          <w:kern w:val="2"/>
          <w:position w:val="0"/>
          <w:sz w:val="32"/>
          <w:szCs w:val="32"/>
          <w:shd w:val="clear"/>
          <w:lang w:eastAsia="zh-CN" w:bidi="ar-SA"/>
        </w:rPr>
        <w:t>8</w:t>
      </w:r>
      <w:bookmarkEnd w:id="11"/>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侮辱或者诽谤他人，侵犯他人合法权益的；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2" w:name="bookmark15"/>
      <w:r>
        <w:rPr>
          <w:rFonts w:hint="eastAsia" w:ascii="仿宋" w:hAnsi="仿宋" w:eastAsia="仿宋" w:cs="仿宋"/>
          <w:b w:val="0"/>
          <w:bCs w:val="0"/>
          <w:spacing w:val="0"/>
          <w:w w:val="100"/>
          <w:kern w:val="2"/>
          <w:position w:val="0"/>
          <w:sz w:val="32"/>
          <w:szCs w:val="32"/>
          <w:shd w:val="clear"/>
          <w:lang w:eastAsia="zh-CN" w:bidi="ar-SA"/>
        </w:rPr>
        <w:t>9</w:t>
      </w:r>
      <w:bookmarkEnd w:id="12"/>
      <w:r>
        <w:rPr>
          <w:rFonts w:hint="eastAsia" w:ascii="仿宋" w:hAnsi="仿宋" w:eastAsia="仿宋" w:cs="仿宋"/>
          <w:b w:val="0"/>
          <w:bCs w:val="0"/>
          <w:spacing w:val="0"/>
          <w:w w:val="100"/>
          <w:kern w:val="2"/>
          <w:position w:val="0"/>
          <w:sz w:val="32"/>
          <w:szCs w:val="32"/>
          <w:shd w:val="clear"/>
          <w:lang w:eastAsia="zh-Hans" w:bidi="ar-SA"/>
        </w:rPr>
        <w:t>.</w:t>
      </w:r>
      <w:r>
        <w:rPr>
          <w:rFonts w:hint="eastAsia" w:ascii="仿宋" w:hAnsi="仿宋" w:eastAsia="仿宋" w:cs="仿宋"/>
          <w:b w:val="0"/>
          <w:bCs w:val="0"/>
          <w:spacing w:val="0"/>
          <w:w w:val="100"/>
          <w:kern w:val="2"/>
          <w:position w:val="0"/>
          <w:sz w:val="32"/>
          <w:szCs w:val="32"/>
          <w:shd w:val="clear"/>
          <w:lang w:eastAsia="zh-CN" w:bidi="ar-SA"/>
        </w:rPr>
        <w:t>含有法律、行政法规禁止的其他内容的。</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3" w:name="bookmark16"/>
      <w:bookmarkEnd w:id="13"/>
      <w:r>
        <w:rPr>
          <w:rFonts w:hint="eastAsia" w:ascii="仿宋" w:hAnsi="仿宋" w:eastAsia="仿宋" w:cs="仿宋"/>
          <w:b w:val="0"/>
          <w:bCs w:val="0"/>
          <w:spacing w:val="0"/>
          <w:w w:val="100"/>
          <w:kern w:val="2"/>
          <w:position w:val="0"/>
          <w:sz w:val="32"/>
          <w:szCs w:val="32"/>
          <w:shd w:val="clear"/>
          <w:lang w:val="en-US" w:eastAsia="zh-Hans" w:bidi="ar-SA"/>
        </w:rPr>
        <w:t>第五条：</w:t>
      </w:r>
      <w:r>
        <w:rPr>
          <w:rFonts w:hint="eastAsia" w:ascii="仿宋" w:hAnsi="仿宋" w:eastAsia="仿宋" w:cs="仿宋"/>
          <w:b w:val="0"/>
          <w:bCs w:val="0"/>
          <w:spacing w:val="0"/>
          <w:w w:val="100"/>
          <w:kern w:val="2"/>
          <w:position w:val="0"/>
          <w:sz w:val="32"/>
          <w:szCs w:val="32"/>
          <w:shd w:val="clear"/>
          <w:lang w:eastAsia="zh-CN" w:bidi="ar-SA"/>
        </w:rPr>
        <w:t>为利于作品评选，大赛期间参赛者不得再将该作品用于其他大赛，自作品提交之日起半年之内不得进行任何商业使用，由此产生的任何后果由行为人自行承担。</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4" w:name="bookmark17"/>
      <w:bookmarkEnd w:id="14"/>
      <w:bookmarkStart w:id="15" w:name="bookmark18"/>
      <w:bookmarkEnd w:id="15"/>
      <w:r>
        <w:rPr>
          <w:rFonts w:hint="eastAsia" w:ascii="仿宋" w:hAnsi="仿宋" w:eastAsia="仿宋" w:cs="仿宋"/>
          <w:b w:val="0"/>
          <w:bCs w:val="0"/>
          <w:spacing w:val="0"/>
          <w:w w:val="100"/>
          <w:kern w:val="2"/>
          <w:position w:val="0"/>
          <w:sz w:val="32"/>
          <w:szCs w:val="32"/>
          <w:shd w:val="clear"/>
          <w:lang w:val="en-US" w:eastAsia="zh-Hans" w:bidi="ar-SA"/>
        </w:rPr>
        <w:t>第</w:t>
      </w:r>
      <w:r>
        <w:rPr>
          <w:rFonts w:hint="eastAsia" w:ascii="仿宋" w:hAnsi="仿宋" w:eastAsia="仿宋" w:cs="仿宋"/>
          <w:b w:val="0"/>
          <w:bCs w:val="0"/>
          <w:spacing w:val="0"/>
          <w:w w:val="100"/>
          <w:kern w:val="2"/>
          <w:position w:val="0"/>
          <w:sz w:val="32"/>
          <w:szCs w:val="32"/>
          <w:shd w:val="clear"/>
          <w:lang w:val="en-US" w:eastAsia="zh-CN" w:bidi="ar-SA"/>
        </w:rPr>
        <w:t>六</w:t>
      </w:r>
      <w:r>
        <w:rPr>
          <w:rFonts w:hint="eastAsia" w:ascii="仿宋" w:hAnsi="仿宋" w:eastAsia="仿宋" w:cs="仿宋"/>
          <w:b w:val="0"/>
          <w:bCs w:val="0"/>
          <w:spacing w:val="0"/>
          <w:w w:val="100"/>
          <w:kern w:val="2"/>
          <w:position w:val="0"/>
          <w:sz w:val="32"/>
          <w:szCs w:val="32"/>
          <w:shd w:val="clear"/>
          <w:lang w:val="en-US" w:eastAsia="zh-Hans" w:bidi="ar-SA"/>
        </w:rPr>
        <w:t>条：</w:t>
      </w:r>
      <w:r>
        <w:rPr>
          <w:rFonts w:hint="eastAsia" w:ascii="仿宋" w:hAnsi="仿宋" w:eastAsia="仿宋" w:cs="仿宋"/>
          <w:b w:val="0"/>
          <w:bCs w:val="0"/>
          <w:spacing w:val="0"/>
          <w:w w:val="100"/>
          <w:kern w:val="2"/>
          <w:position w:val="0"/>
          <w:sz w:val="32"/>
          <w:szCs w:val="32"/>
          <w:shd w:val="clear"/>
          <w:lang w:eastAsia="zh-CN" w:bidi="ar-SA"/>
        </w:rPr>
        <w:t>参赛作品原则上不予退还，请参赛者先行保留底稿。</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6" w:name="bookmark19"/>
      <w:bookmarkEnd w:id="16"/>
      <w:r>
        <w:rPr>
          <w:rFonts w:hint="eastAsia" w:ascii="仿宋" w:hAnsi="仿宋" w:eastAsia="仿宋" w:cs="仿宋"/>
          <w:b w:val="0"/>
          <w:bCs w:val="0"/>
          <w:spacing w:val="0"/>
          <w:w w:val="100"/>
          <w:kern w:val="2"/>
          <w:position w:val="0"/>
          <w:sz w:val="32"/>
          <w:szCs w:val="32"/>
          <w:shd w:val="clear"/>
          <w:lang w:val="en-US" w:eastAsia="zh-Hans" w:bidi="ar-SA"/>
        </w:rPr>
        <w:t>第</w:t>
      </w:r>
      <w:r>
        <w:rPr>
          <w:rFonts w:hint="eastAsia" w:ascii="仿宋" w:hAnsi="仿宋" w:eastAsia="仿宋" w:cs="仿宋"/>
          <w:b w:val="0"/>
          <w:bCs w:val="0"/>
          <w:spacing w:val="0"/>
          <w:w w:val="100"/>
          <w:kern w:val="2"/>
          <w:position w:val="0"/>
          <w:sz w:val="32"/>
          <w:szCs w:val="32"/>
          <w:shd w:val="clear"/>
          <w:lang w:val="en-US" w:eastAsia="zh-CN" w:bidi="ar-SA"/>
        </w:rPr>
        <w:t>七</w:t>
      </w:r>
      <w:r>
        <w:rPr>
          <w:rFonts w:hint="eastAsia" w:ascii="仿宋" w:hAnsi="仿宋" w:eastAsia="仿宋" w:cs="仿宋"/>
          <w:b w:val="0"/>
          <w:bCs w:val="0"/>
          <w:spacing w:val="0"/>
          <w:w w:val="100"/>
          <w:kern w:val="2"/>
          <w:position w:val="0"/>
          <w:sz w:val="32"/>
          <w:szCs w:val="32"/>
          <w:shd w:val="clear"/>
          <w:lang w:val="en-US" w:eastAsia="zh-Hans" w:bidi="ar-SA"/>
        </w:rPr>
        <w:t>条：</w:t>
      </w:r>
      <w:r>
        <w:rPr>
          <w:rFonts w:hint="eastAsia" w:ascii="仿宋" w:hAnsi="仿宋" w:eastAsia="仿宋" w:cs="仿宋"/>
          <w:b w:val="0"/>
          <w:bCs w:val="0"/>
          <w:spacing w:val="0"/>
          <w:w w:val="100"/>
          <w:kern w:val="2"/>
          <w:position w:val="0"/>
          <w:sz w:val="32"/>
          <w:szCs w:val="32"/>
          <w:shd w:val="clear"/>
          <w:lang w:eastAsia="zh-CN" w:bidi="ar-SA"/>
        </w:rPr>
        <w:t>作者享有参赛作品署名权，其他权利归属于大赛组委会或指定的第三方所有。除在投稿之时参赛者给予书面的明确反对意思表示的，大赛组委会拥有自己使用及许可第三方使用的该参赛作品知识产权的权利。</w:t>
      </w:r>
    </w:p>
    <w:p>
      <w:pPr>
        <w:keepNext w:val="0"/>
        <w:keepLines w:val="0"/>
        <w:shd w:val="clear" w:color="auto" w:fill="auto"/>
        <w:bidi w:val="0"/>
        <w:spacing w:before="0" w:after="0" w:line="240" w:lineRule="auto"/>
        <w:ind w:left="0" w:right="0" w:firstLine="640" w:firstLineChars="200"/>
        <w:jc w:val="left"/>
        <w:rPr>
          <w:rFonts w:hint="eastAsia" w:ascii="仿宋" w:hAnsi="仿宋" w:eastAsia="仿宋" w:cs="仿宋"/>
          <w:b w:val="0"/>
          <w:bCs w:val="0"/>
          <w:spacing w:val="0"/>
          <w:w w:val="100"/>
          <w:kern w:val="2"/>
          <w:position w:val="0"/>
          <w:sz w:val="32"/>
          <w:szCs w:val="32"/>
          <w:shd w:val="clear"/>
          <w:lang w:eastAsia="zh-CN" w:bidi="ar-SA"/>
        </w:rPr>
      </w:pPr>
      <w:bookmarkStart w:id="17" w:name="bookmark20"/>
      <w:bookmarkEnd w:id="17"/>
      <w:r>
        <w:rPr>
          <w:rFonts w:hint="eastAsia" w:ascii="仿宋" w:hAnsi="仿宋" w:eastAsia="仿宋" w:cs="仿宋"/>
          <w:b w:val="0"/>
          <w:bCs w:val="0"/>
          <w:spacing w:val="0"/>
          <w:w w:val="100"/>
          <w:kern w:val="2"/>
          <w:position w:val="0"/>
          <w:sz w:val="32"/>
          <w:szCs w:val="32"/>
          <w:shd w:val="clear"/>
          <w:lang w:val="en-US" w:eastAsia="zh-Hans" w:bidi="ar-SA"/>
        </w:rPr>
        <w:t>特别申明：</w:t>
      </w:r>
      <w:r>
        <w:rPr>
          <w:rFonts w:hint="eastAsia" w:ascii="仿宋" w:hAnsi="仿宋" w:eastAsia="仿宋" w:cs="仿宋"/>
          <w:b w:val="0"/>
          <w:bCs w:val="0"/>
          <w:spacing w:val="0"/>
          <w:w w:val="100"/>
          <w:kern w:val="2"/>
          <w:position w:val="0"/>
          <w:sz w:val="32"/>
          <w:szCs w:val="32"/>
          <w:shd w:val="clear"/>
          <w:lang w:eastAsia="zh-CN" w:bidi="ar-SA"/>
        </w:rPr>
        <w:t>在法律允许的范围内，大赛组委会对本次大赛享有最终解释权。</w:t>
      </w:r>
    </w:p>
    <w:p>
      <w:pPr>
        <w:keepNext w:val="0"/>
        <w:keepLines w:val="0"/>
        <w:shd w:val="clear" w:color="auto" w:fill="auto"/>
        <w:bidi w:val="0"/>
        <w:spacing w:before="0" w:after="0" w:line="240" w:lineRule="auto"/>
        <w:ind w:left="0" w:right="0" w:firstLine="5120" w:firstLineChars="1600"/>
        <w:jc w:val="left"/>
        <w:rPr>
          <w:rFonts w:hint="eastAsia" w:ascii="仿宋" w:hAnsi="仿宋" w:eastAsia="仿宋" w:cs="仿宋"/>
          <w:b w:val="0"/>
          <w:bCs w:val="0"/>
          <w:spacing w:val="0"/>
          <w:w w:val="100"/>
          <w:kern w:val="2"/>
          <w:position w:val="0"/>
          <w:sz w:val="32"/>
          <w:szCs w:val="32"/>
          <w:shd w:val="clear"/>
          <w:lang w:eastAsia="zh-CN" w:bidi="ar-SA"/>
        </w:rPr>
      </w:pPr>
    </w:p>
    <w:p>
      <w:pPr>
        <w:keepNext w:val="0"/>
        <w:keepLines w:val="0"/>
        <w:shd w:val="clear" w:color="auto" w:fill="auto"/>
        <w:bidi w:val="0"/>
        <w:spacing w:before="0" w:after="0" w:line="240" w:lineRule="auto"/>
        <w:ind w:left="0" w:right="0" w:firstLine="5120" w:firstLineChars="1600"/>
        <w:jc w:val="left"/>
        <w:rPr>
          <w:rFonts w:hint="eastAsia" w:ascii="仿宋" w:hAnsi="仿宋" w:eastAsia="仿宋" w:cs="仿宋"/>
          <w:b w:val="0"/>
          <w:bCs w:val="0"/>
          <w:spacing w:val="0"/>
          <w:w w:val="100"/>
          <w:kern w:val="2"/>
          <w:position w:val="0"/>
          <w:sz w:val="32"/>
          <w:szCs w:val="32"/>
          <w:shd w:val="clear"/>
          <w:lang w:eastAsia="zh-CN" w:bidi="ar-SA"/>
        </w:rPr>
      </w:pPr>
    </w:p>
    <w:p>
      <w:pPr>
        <w:keepNext w:val="0"/>
        <w:keepLines w:val="0"/>
        <w:shd w:val="clear" w:color="auto" w:fill="auto"/>
        <w:bidi w:val="0"/>
        <w:spacing w:before="0" w:after="0" w:line="240" w:lineRule="auto"/>
        <w:ind w:left="0" w:right="0" w:firstLine="5120" w:firstLineChars="1600"/>
        <w:jc w:val="left"/>
        <w:rPr>
          <w:rFonts w:hint="eastAsia" w:ascii="仿宋" w:hAnsi="仿宋" w:eastAsia="仿宋" w:cs="仿宋"/>
          <w:b w:val="0"/>
          <w:bCs w:val="0"/>
          <w:spacing w:val="0"/>
          <w:w w:val="100"/>
          <w:kern w:val="2"/>
          <w:position w:val="0"/>
          <w:sz w:val="32"/>
          <w:szCs w:val="32"/>
          <w:shd w:val="clear"/>
          <w:lang w:eastAsia="zh-CN" w:bidi="ar-SA"/>
        </w:rPr>
      </w:pPr>
      <w:r>
        <w:rPr>
          <w:rFonts w:hint="eastAsia" w:ascii="仿宋" w:hAnsi="仿宋" w:eastAsia="仿宋" w:cs="仿宋"/>
          <w:b w:val="0"/>
          <w:bCs w:val="0"/>
          <w:spacing w:val="0"/>
          <w:w w:val="100"/>
          <w:kern w:val="2"/>
          <w:position w:val="0"/>
          <w:sz w:val="32"/>
          <w:szCs w:val="32"/>
          <w:shd w:val="clear"/>
          <w:lang w:eastAsia="zh-CN" w:bidi="ar-SA"/>
        </w:rPr>
        <w:t>承诺人：</w:t>
      </w:r>
    </w:p>
    <w:p>
      <w:pPr>
        <w:keepNext w:val="0"/>
        <w:keepLines w:val="0"/>
        <w:shd w:val="clear" w:color="auto" w:fill="auto"/>
        <w:bidi w:val="0"/>
        <w:spacing w:before="0" w:after="0" w:line="240" w:lineRule="auto"/>
        <w:ind w:left="0" w:right="0" w:firstLine="5120" w:firstLineChars="1600"/>
        <w:jc w:val="left"/>
        <w:rPr>
          <w:rFonts w:hint="eastAsia" w:ascii="仿宋" w:hAnsi="仿宋" w:eastAsia="仿宋" w:cs="仿宋"/>
          <w:b w:val="0"/>
          <w:bCs w:val="0"/>
          <w:spacing w:val="0"/>
          <w:w w:val="100"/>
          <w:kern w:val="2"/>
          <w:position w:val="0"/>
          <w:sz w:val="32"/>
          <w:szCs w:val="32"/>
          <w:shd w:val="clear"/>
          <w:lang w:eastAsia="zh-CN" w:bidi="ar-SA"/>
        </w:rPr>
      </w:pPr>
      <w:r>
        <w:rPr>
          <w:rFonts w:hint="eastAsia" w:ascii="仿宋" w:hAnsi="仿宋" w:eastAsia="仿宋" w:cs="仿宋"/>
          <w:b w:val="0"/>
          <w:bCs w:val="0"/>
          <w:spacing w:val="0"/>
          <w:w w:val="100"/>
          <w:kern w:val="2"/>
          <w:position w:val="0"/>
          <w:sz w:val="32"/>
          <w:szCs w:val="32"/>
          <w:shd w:val="clear"/>
          <w:lang w:val="en-US" w:eastAsia="zh-Hans" w:bidi="ar-SA"/>
        </w:rPr>
        <w:t>时</w:t>
      </w:r>
      <w:r>
        <w:rPr>
          <w:rFonts w:hint="default" w:ascii="仿宋" w:hAnsi="仿宋" w:eastAsia="仿宋" w:cs="仿宋"/>
          <w:b w:val="0"/>
          <w:bCs w:val="0"/>
          <w:spacing w:val="0"/>
          <w:w w:val="100"/>
          <w:kern w:val="2"/>
          <w:position w:val="0"/>
          <w:sz w:val="32"/>
          <w:szCs w:val="32"/>
          <w:shd w:val="clear"/>
          <w:lang w:eastAsia="zh-Hans" w:bidi="ar-SA"/>
        </w:rPr>
        <w:t xml:space="preserve">  </w:t>
      </w:r>
      <w:r>
        <w:rPr>
          <w:rFonts w:hint="eastAsia" w:ascii="仿宋" w:hAnsi="仿宋" w:eastAsia="仿宋" w:cs="仿宋"/>
          <w:b w:val="0"/>
          <w:bCs w:val="0"/>
          <w:spacing w:val="0"/>
          <w:w w:val="100"/>
          <w:kern w:val="2"/>
          <w:position w:val="0"/>
          <w:sz w:val="32"/>
          <w:szCs w:val="32"/>
          <w:shd w:val="clear"/>
          <w:lang w:val="en-US" w:eastAsia="zh-Hans" w:bidi="ar-SA"/>
        </w:rPr>
        <w:t>间：</w:t>
      </w:r>
      <w:r>
        <w:rPr>
          <w:rFonts w:hint="eastAsia" w:ascii="仿宋" w:hAnsi="仿宋" w:eastAsia="仿宋" w:cs="仿宋"/>
          <w:b w:val="0"/>
          <w:bCs w:val="0"/>
          <w:spacing w:val="0"/>
          <w:w w:val="100"/>
          <w:kern w:val="2"/>
          <w:position w:val="0"/>
          <w:sz w:val="32"/>
          <w:szCs w:val="32"/>
          <w:shd w:val="clear"/>
          <w:lang w:eastAsia="zh-CN" w:bidi="ar-SA"/>
        </w:rPr>
        <w:t xml:space="preserve"> </w:t>
      </w:r>
    </w:p>
    <w:sectPr>
      <w:footnotePr>
        <w:numFmt w:val="decimal"/>
      </w:footnotePr>
      <w:pgSz w:w="11900" w:h="16840"/>
      <w:pgMar w:top="1811" w:right="1950" w:bottom="1811" w:left="1604" w:header="1383" w:footer="138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WE3MjRmZjM1NjQwMjc5NWRmMTg1YTA3NmNmY2Q2ZDMifQ=="/>
  </w:docVars>
  <w:rsids>
    <w:rsidRoot w:val="00000000"/>
    <w:rsid w:val="0ECC451B"/>
    <w:rsid w:val="1BA51ADF"/>
    <w:rsid w:val="1D644DCB"/>
    <w:rsid w:val="24E40EE6"/>
    <w:rsid w:val="2AB82E8C"/>
    <w:rsid w:val="36533C7D"/>
    <w:rsid w:val="3A850402"/>
    <w:rsid w:val="60D4713E"/>
    <w:rsid w:val="700D5E11"/>
    <w:rsid w:val="768A6D70"/>
    <w:rsid w:val="7EFF4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 w:type="character" w:customStyle="1" w:styleId="5">
    <w:name w:val="Heading #1|1_"/>
    <w:basedOn w:val="3"/>
    <w:link w:val="6"/>
    <w:qFormat/>
    <w:uiPriority w:val="0"/>
    <w:rPr>
      <w:rFonts w:ascii="宋体" w:hAnsi="宋体" w:eastAsia="宋体" w:cs="宋体"/>
      <w:b/>
      <w:bCs/>
      <w:color w:val="FF0000"/>
      <w:sz w:val="44"/>
      <w:szCs w:val="44"/>
      <w:u w:val="none"/>
      <w:shd w:val="clear" w:color="auto" w:fill="auto"/>
      <w:lang w:val="zh-CN" w:eastAsia="zh-CN" w:bidi="zh-CN"/>
    </w:rPr>
  </w:style>
  <w:style w:type="paragraph" w:customStyle="1" w:styleId="6">
    <w:name w:val="Heading #1|1"/>
    <w:basedOn w:val="1"/>
    <w:link w:val="5"/>
    <w:qFormat/>
    <w:uiPriority w:val="0"/>
    <w:pPr>
      <w:widowControl w:val="0"/>
      <w:shd w:val="clear" w:color="auto" w:fill="auto"/>
      <w:spacing w:after="150"/>
      <w:jc w:val="center"/>
      <w:outlineLvl w:val="0"/>
    </w:pPr>
    <w:rPr>
      <w:rFonts w:ascii="宋体" w:hAnsi="宋体" w:eastAsia="宋体" w:cs="宋体"/>
      <w:b/>
      <w:bCs/>
      <w:color w:val="FF0000"/>
      <w:sz w:val="44"/>
      <w:szCs w:val="44"/>
      <w:u w:val="none"/>
      <w:shd w:val="clear" w:color="auto" w:fill="auto"/>
      <w:lang w:val="zh-CN" w:eastAsia="zh-CN" w:bidi="zh-CN"/>
    </w:rPr>
  </w:style>
  <w:style w:type="character" w:customStyle="1" w:styleId="7">
    <w:name w:val="Body text|2_"/>
    <w:basedOn w:val="3"/>
    <w:link w:val="8"/>
    <w:qFormat/>
    <w:uiPriority w:val="0"/>
    <w:rPr>
      <w:rFonts w:ascii="宋体" w:hAnsi="宋体" w:eastAsia="宋体" w:cs="宋体"/>
      <w:sz w:val="20"/>
      <w:szCs w:val="20"/>
      <w:u w:val="none"/>
      <w:shd w:val="clear" w:color="auto" w:fill="auto"/>
      <w:lang w:val="zh-CN" w:eastAsia="zh-CN" w:bidi="zh-CN"/>
    </w:rPr>
  </w:style>
  <w:style w:type="paragraph" w:customStyle="1" w:styleId="8">
    <w:name w:val="Body text|2"/>
    <w:basedOn w:val="1"/>
    <w:link w:val="7"/>
    <w:qFormat/>
    <w:uiPriority w:val="0"/>
    <w:pPr>
      <w:widowControl w:val="0"/>
      <w:shd w:val="clear" w:color="auto" w:fill="auto"/>
      <w:spacing w:line="471" w:lineRule="exact"/>
      <w:ind w:left="380" w:hanging="380"/>
    </w:pPr>
    <w:rPr>
      <w:rFonts w:ascii="宋体" w:hAnsi="宋体" w:eastAsia="宋体" w:cs="宋体"/>
      <w:sz w:val="20"/>
      <w:szCs w:val="20"/>
      <w:u w:val="none"/>
      <w:shd w:val="clear" w:color="auto" w:fill="auto"/>
      <w:lang w:val="zh-CN" w:eastAsia="zh-CN" w:bidi="zh-CN"/>
    </w:rPr>
  </w:style>
  <w:style w:type="character" w:customStyle="1" w:styleId="9">
    <w:name w:val="Body text|1_"/>
    <w:basedOn w:val="3"/>
    <w:link w:val="10"/>
    <w:qFormat/>
    <w:uiPriority w:val="0"/>
    <w:rPr>
      <w:rFonts w:ascii="宋体" w:hAnsi="宋体" w:eastAsia="宋体" w:cs="宋体"/>
      <w:u w:val="none"/>
      <w:shd w:val="clear" w:color="auto" w:fill="auto"/>
      <w:lang w:val="zh-CN" w:eastAsia="zh-CN" w:bidi="zh-CN"/>
    </w:rPr>
  </w:style>
  <w:style w:type="paragraph" w:customStyle="1" w:styleId="10">
    <w:name w:val="Body text|1"/>
    <w:basedOn w:val="1"/>
    <w:link w:val="9"/>
    <w:qFormat/>
    <w:uiPriority w:val="0"/>
    <w:pPr>
      <w:widowControl w:val="0"/>
      <w:shd w:val="clear" w:color="auto" w:fill="auto"/>
      <w:spacing w:after="140" w:line="276"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846</Words>
  <Characters>855</Characters>
  <Lines>0</Lines>
  <Paragraphs>0</Paragraphs>
  <TotalTime>13</TotalTime>
  <ScaleCrop>false</ScaleCrop>
  <LinksUpToDate>false</LinksUpToDate>
  <CharactersWithSpaces>863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2022-11-24T00:24:00Z</dcterms:created>
  <dc:creator>fss</dc:creator>
  <cp:lastModifiedBy>你闭嘴我宣言</cp:lastModifiedBy>
  <dcterms:modified xsi:type="dcterms:W3CDTF">2023-11-10T07:24:41Z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55F4DE24058E4763B23092F7A8B25E49_13</vt:lpwstr>
  </property>
  <property fmtid="{D5CDD505-2E9C-101B-9397-08002B2CF9AE}" pid="3" name="KSOProductBuildVer">
    <vt:lpwstr>2052-12.1.0.15712</vt:lpwstr>
  </property>
</Properties>
</file>